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ΕΛΛΗΝΙΚΗ ΔΗΜΟΚΡΑΤΙΑ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ΣΧΟΛΙΚΗ ΕΠΙΤΡΟΠΗ ΤΩΝ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ΣΧΟΛΙΚΩΝ ΜΟΝΑΔΩΝ  Α/ΘΜΙΑΣ ΕΚΠ/ΣΗΣ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ΔΗΜΟΥ ΛΕΒΑΔΕΩΝ</w:t>
      </w:r>
    </w:p>
    <w:p w:rsidR="00CA348B" w:rsidRDefault="00CB3485">
      <w:pPr>
        <w:shd w:val="clear" w:color="auto" w:fill="FFFFFF"/>
        <w:spacing w:after="0" w:line="277" w:lineRule="atLeast"/>
      </w:pPr>
      <w:r>
        <w:rPr>
          <w:rFonts w:eastAsia="Times New Roman" w:cstheme="minorHAnsi"/>
          <w:lang w:eastAsia="el-GR"/>
        </w:rPr>
        <w:t xml:space="preserve">Αριθ. </w:t>
      </w:r>
      <w:proofErr w:type="spellStart"/>
      <w:r>
        <w:rPr>
          <w:rFonts w:eastAsia="Times New Roman" w:cstheme="minorHAnsi"/>
          <w:lang w:eastAsia="el-GR"/>
        </w:rPr>
        <w:t>Πρωτ</w:t>
      </w:r>
      <w:proofErr w:type="spellEnd"/>
      <w:r>
        <w:rPr>
          <w:rFonts w:eastAsia="Times New Roman" w:cstheme="minorHAnsi"/>
          <w:lang w:eastAsia="el-GR"/>
        </w:rPr>
        <w:t xml:space="preserve">. : </w:t>
      </w:r>
      <w:r w:rsidR="005C0334">
        <w:rPr>
          <w:rFonts w:eastAsia="Times New Roman" w:cstheme="minorHAnsi"/>
          <w:lang w:eastAsia="el-GR"/>
        </w:rPr>
        <w:t>56</w:t>
      </w:r>
      <w:r>
        <w:rPr>
          <w:rFonts w:eastAsia="Times New Roman" w:cstheme="minorHAnsi"/>
          <w:lang w:eastAsia="el-GR"/>
        </w:rPr>
        <w:t>/201</w:t>
      </w:r>
      <w:r w:rsidR="00C06B84">
        <w:rPr>
          <w:rFonts w:eastAsia="Times New Roman" w:cstheme="minorHAnsi"/>
          <w:lang w:eastAsia="el-GR"/>
        </w:rPr>
        <w:t>6</w:t>
      </w:r>
    </w:p>
    <w:p w:rsidR="00CA348B" w:rsidRDefault="00CA348B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color w:val="968A0A"/>
          <w:lang w:eastAsia="el-GR"/>
        </w:rPr>
      </w:pP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u w:val="single"/>
          <w:lang w:eastAsia="el-GR"/>
        </w:rPr>
        <w:t>Π Ρ Ο Κ Η Ρ Υ Ξ Η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Η Σχολική  Επιτροπή Πρωτοβάθμιας Εκπαίδευσης του Δήμου </w:t>
      </w:r>
      <w:proofErr w:type="spellStart"/>
      <w:r>
        <w:rPr>
          <w:rFonts w:eastAsia="Times New Roman" w:cstheme="minorHAnsi"/>
          <w:lang w:eastAsia="el-GR"/>
        </w:rPr>
        <w:t>Λεβαδέων</w:t>
      </w:r>
      <w:proofErr w:type="spellEnd"/>
      <w:r>
        <w:rPr>
          <w:rFonts w:eastAsia="Times New Roman" w:cstheme="minorHAnsi"/>
          <w:lang w:eastAsia="el-GR"/>
        </w:rPr>
        <w:t xml:space="preserve"> ,προκηρύσσει δημόσιο πλειοδοτικό διαγωνισμό για την εκμίσθωση  τ</w:t>
      </w:r>
      <w:r w:rsidR="00C06B84">
        <w:rPr>
          <w:rFonts w:eastAsia="Times New Roman" w:cstheme="minorHAnsi"/>
          <w:lang w:eastAsia="el-GR"/>
        </w:rPr>
        <w:t>ου</w:t>
      </w:r>
      <w:r>
        <w:rPr>
          <w:rFonts w:eastAsia="Times New Roman" w:cstheme="minorHAnsi"/>
          <w:lang w:eastAsia="el-GR"/>
        </w:rPr>
        <w:t xml:space="preserve"> κυλικεί</w:t>
      </w:r>
      <w:r w:rsidR="00C06B84">
        <w:rPr>
          <w:rFonts w:eastAsia="Times New Roman" w:cstheme="minorHAnsi"/>
          <w:lang w:eastAsia="el-GR"/>
        </w:rPr>
        <w:t>ου</w:t>
      </w:r>
      <w:r>
        <w:rPr>
          <w:rFonts w:eastAsia="Times New Roman" w:cstheme="minorHAnsi"/>
          <w:lang w:eastAsia="el-GR"/>
        </w:rPr>
        <w:t xml:space="preserve"> του 1</w:t>
      </w:r>
      <w:r>
        <w:rPr>
          <w:rFonts w:eastAsia="Times New Roman" w:cstheme="minorHAnsi"/>
          <w:vertAlign w:val="superscript"/>
          <w:lang w:eastAsia="el-GR"/>
        </w:rPr>
        <w:t>ου</w:t>
      </w:r>
      <w:r>
        <w:rPr>
          <w:rFonts w:eastAsia="Times New Roman" w:cstheme="minorHAnsi"/>
          <w:lang w:eastAsia="el-GR"/>
        </w:rPr>
        <w:t xml:space="preserve"> Δημοτικ</w:t>
      </w:r>
      <w:r w:rsidR="00C06B84">
        <w:rPr>
          <w:rFonts w:eastAsia="Times New Roman" w:cstheme="minorHAnsi"/>
          <w:lang w:eastAsia="el-GR"/>
        </w:rPr>
        <w:t>ού</w:t>
      </w:r>
      <w:r>
        <w:rPr>
          <w:rFonts w:eastAsia="Times New Roman" w:cstheme="minorHAnsi"/>
          <w:lang w:eastAsia="el-GR"/>
        </w:rPr>
        <w:t xml:space="preserve">  Σχολεί</w:t>
      </w:r>
      <w:r w:rsidR="00C06B84">
        <w:rPr>
          <w:rFonts w:eastAsia="Times New Roman" w:cstheme="minorHAnsi"/>
          <w:lang w:eastAsia="el-GR"/>
        </w:rPr>
        <w:t>ου</w:t>
      </w:r>
      <w:r w:rsidR="0062408E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Λιβαδειάς .</w:t>
      </w: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Ο  διαγωνισμός   θα   γίνει:</w:t>
      </w: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στο 1</w:t>
      </w:r>
      <w:r>
        <w:rPr>
          <w:rFonts w:eastAsia="Times New Roman" w:cstheme="minorHAnsi"/>
          <w:vertAlign w:val="superscript"/>
          <w:lang w:eastAsia="el-GR"/>
        </w:rPr>
        <w:t>ο</w:t>
      </w:r>
      <w:r>
        <w:rPr>
          <w:rFonts w:eastAsia="Times New Roman" w:cstheme="minorHAnsi"/>
          <w:lang w:eastAsia="el-GR"/>
        </w:rPr>
        <w:t xml:space="preserve"> Δημοτικό Σχολείο Λιβαδειάς την</w:t>
      </w:r>
    </w:p>
    <w:p w:rsidR="00CA348B" w:rsidRDefault="005C0334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lang w:eastAsia="el-GR"/>
        </w:rPr>
        <w:t>10</w:t>
      </w:r>
      <w:r w:rsidR="00CB3485">
        <w:rPr>
          <w:rFonts w:eastAsia="Times New Roman" w:cstheme="minorHAnsi"/>
          <w:b/>
          <w:vertAlign w:val="superscript"/>
          <w:lang w:eastAsia="el-GR"/>
        </w:rPr>
        <w:t>η</w:t>
      </w:r>
      <w:r w:rsidR="00CB3485">
        <w:rPr>
          <w:rFonts w:eastAsia="Times New Roman" w:cstheme="minorHAnsi"/>
          <w:b/>
          <w:lang w:eastAsia="el-GR"/>
        </w:rPr>
        <w:t xml:space="preserve"> </w:t>
      </w:r>
      <w:r>
        <w:rPr>
          <w:rFonts w:eastAsia="Times New Roman" w:cstheme="minorHAnsi"/>
          <w:b/>
          <w:lang w:eastAsia="el-GR"/>
        </w:rPr>
        <w:t>Οκτωβρίου</w:t>
      </w:r>
      <w:r w:rsidR="00CB3485">
        <w:rPr>
          <w:rFonts w:eastAsia="Times New Roman" w:cstheme="minorHAnsi"/>
          <w:b/>
          <w:lang w:eastAsia="el-GR"/>
        </w:rPr>
        <w:t xml:space="preserve"> 201</w:t>
      </w:r>
      <w:r w:rsidR="002F41F5">
        <w:rPr>
          <w:rFonts w:eastAsia="Times New Roman" w:cstheme="minorHAnsi"/>
          <w:b/>
          <w:lang w:eastAsia="el-GR"/>
        </w:rPr>
        <w:t>6</w:t>
      </w:r>
      <w:r w:rsidR="00CB3485">
        <w:rPr>
          <w:rFonts w:eastAsia="Times New Roman" w:cstheme="minorHAnsi"/>
          <w:b/>
          <w:lang w:eastAsia="el-GR"/>
        </w:rPr>
        <w:t xml:space="preserve">, ημέρα </w:t>
      </w:r>
      <w:r>
        <w:rPr>
          <w:rFonts w:eastAsia="Times New Roman" w:cstheme="minorHAnsi"/>
          <w:b/>
          <w:lang w:eastAsia="el-GR"/>
        </w:rPr>
        <w:t>Δευτέρα</w:t>
      </w:r>
      <w:r w:rsidR="00CB3485">
        <w:rPr>
          <w:rFonts w:eastAsia="Times New Roman" w:cstheme="minorHAnsi"/>
          <w:b/>
          <w:lang w:eastAsia="el-GR"/>
        </w:rPr>
        <w:t xml:space="preserve"> και ώρα </w:t>
      </w:r>
      <w:r>
        <w:rPr>
          <w:rFonts w:eastAsia="Times New Roman" w:cstheme="minorHAnsi"/>
          <w:b/>
          <w:lang w:eastAsia="el-GR"/>
        </w:rPr>
        <w:t>10</w:t>
      </w:r>
      <w:r w:rsidR="00CB3485">
        <w:rPr>
          <w:rFonts w:eastAsia="Times New Roman" w:cstheme="minorHAnsi"/>
          <w:b/>
          <w:lang w:eastAsia="el-GR"/>
        </w:rPr>
        <w:t>:</w:t>
      </w:r>
      <w:r>
        <w:rPr>
          <w:rFonts w:eastAsia="Times New Roman" w:cstheme="minorHAnsi"/>
          <w:b/>
          <w:lang w:eastAsia="el-GR"/>
        </w:rPr>
        <w:t>30</w:t>
      </w:r>
      <w:r w:rsidR="00CB3485">
        <w:rPr>
          <w:rFonts w:eastAsia="Times New Roman" w:cstheme="minorHAnsi"/>
          <w:b/>
          <w:lang w:eastAsia="el-GR"/>
        </w:rPr>
        <w:t xml:space="preserve"> </w:t>
      </w:r>
      <w:proofErr w:type="spellStart"/>
      <w:r w:rsidR="00CB3485">
        <w:rPr>
          <w:rFonts w:eastAsia="Times New Roman" w:cstheme="minorHAnsi"/>
          <w:b/>
          <w:lang w:eastAsia="el-GR"/>
        </w:rPr>
        <w:t>π.μ</w:t>
      </w:r>
      <w:proofErr w:type="spellEnd"/>
      <w:r w:rsidR="00CB3485">
        <w:rPr>
          <w:rFonts w:eastAsia="Times New Roman" w:cstheme="minorHAnsi"/>
          <w:b/>
          <w:lang w:eastAsia="el-GR"/>
        </w:rPr>
        <w:t>.</w:t>
      </w:r>
    </w:p>
    <w:p w:rsidR="00CA348B" w:rsidRDefault="00CA348B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</w:p>
    <w:p w:rsidR="00CA348B" w:rsidRDefault="00CA348B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με τους κατωτέρω όρους :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 .Δικαίωμα συμμετοχής έχουν οι κατωτέρω :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α) Φυσικά πρόσωπα καθώς και δημοτικά νομικά πρόσωπα.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β) Πολίτες των κρατών – μελών της Ευρωπαϊκής Ένωσης, γνώστες της Ελληνικής γλώσσας.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Δε γίνονται δεκτοί στο διαγωνισμό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α) Όσοι απασχολούνται στο δημόσιο ή σε Ν.Π.Δ.Δ. με οποιαδήποτε εργασιακή σχέση.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β) Συνταξιούχοι.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γ) Όσοι έχουν κώλυμα διορισμού στο Δημόσιο.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δ) Όσοι είναι ανάδοχοι εκμετάλλευσης άλλου κυλικείου Δημόσιου ή Ιδιωτικού Σχολείου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u w:val="single"/>
          <w:lang w:eastAsia="el-GR"/>
        </w:rPr>
        <w:t>2.Δικαιολογητικά συμμετοχής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α) Έγγραφη αίτηση με πλήρη στοιχεία του διαγωνιζομένου.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β) Έγγραφη οικονομική προσφορά για το κατά μαθητή ποσό, η οποία θα τοποθετείται σε ξεχωριστό από τα άλλα δικαιολογητικά κλειστό αδιαφανή φάκελο, καθαρογραμμένη χωρίς </w:t>
      </w:r>
      <w:proofErr w:type="spellStart"/>
      <w:r>
        <w:rPr>
          <w:rFonts w:eastAsia="Times New Roman" w:cstheme="minorHAnsi"/>
          <w:lang w:eastAsia="el-GR"/>
        </w:rPr>
        <w:t>ξέσματα</w:t>
      </w:r>
      <w:proofErr w:type="spellEnd"/>
      <w:r>
        <w:rPr>
          <w:rFonts w:eastAsia="Times New Roman" w:cstheme="minorHAnsi"/>
          <w:lang w:eastAsia="el-GR"/>
        </w:rPr>
        <w:t>, σβησίματα, προσθήκες, διορθώσεις. Η προσφορά αυτή δεν θα είναι μικρότερη των τεσσάρων (4) Ευρώ)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γ) Πιστοποιητικό προϋπηρεσίας σε εκμίσθωση σχολικού κυλικείου από την αντίστοιχη σχολική επιτροπή.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δ) Πιστοποιητικό πολυτεκνίας από τον αρμόδιο φορέα.</w:t>
      </w:r>
    </w:p>
    <w:p w:rsidR="002F41F5" w:rsidRDefault="002F41F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ε) Πιστοποιητικό από το οποίο να προκύπτει η ιδιότητα γονέα </w:t>
      </w:r>
      <w:proofErr w:type="spellStart"/>
      <w:r>
        <w:rPr>
          <w:rFonts w:eastAsia="Times New Roman" w:cstheme="minorHAnsi"/>
          <w:lang w:eastAsia="el-GR"/>
        </w:rPr>
        <w:t>μονογονεικής</w:t>
      </w:r>
      <w:proofErr w:type="spellEnd"/>
      <w:r>
        <w:rPr>
          <w:rFonts w:eastAsia="Times New Roman" w:cstheme="minorHAnsi"/>
          <w:lang w:eastAsia="el-GR"/>
        </w:rPr>
        <w:t xml:space="preserve"> οικογένειας</w:t>
      </w:r>
    </w:p>
    <w:p w:rsidR="002F41F5" w:rsidRDefault="002F41F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στ) Πιστοποίηση ΕΦΕΤ ή ΕΟΠΠΕΠ ή μέσω εναλλακτικών σχημάτων (ΕΣΥΔ) </w:t>
      </w:r>
    </w:p>
    <w:p w:rsidR="00CA348B" w:rsidRDefault="002F41F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ζ</w:t>
      </w:r>
      <w:r w:rsidR="00CB3485">
        <w:rPr>
          <w:rFonts w:eastAsia="Times New Roman" w:cstheme="minorHAnsi"/>
          <w:lang w:eastAsia="el-GR"/>
        </w:rPr>
        <w:t>) Πιστοποιητικό φορολογικής ενημερότητας.</w:t>
      </w:r>
    </w:p>
    <w:p w:rsidR="00CA348B" w:rsidRDefault="002F41F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η</w:t>
      </w:r>
      <w:r w:rsidR="00CB3485">
        <w:rPr>
          <w:rFonts w:eastAsia="Times New Roman" w:cstheme="minorHAnsi"/>
          <w:lang w:eastAsia="el-GR"/>
        </w:rPr>
        <w:t>) Πιστοποιητικό Εισαγγελίας ότι δεν είναι φυγόποινος ή φυγόδικος.</w:t>
      </w:r>
    </w:p>
    <w:p w:rsidR="00CA348B" w:rsidRDefault="002F41F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ι</w:t>
      </w:r>
      <w:r w:rsidR="00CB3485">
        <w:rPr>
          <w:rFonts w:eastAsia="Times New Roman" w:cstheme="minorHAnsi"/>
          <w:lang w:eastAsia="el-GR"/>
        </w:rPr>
        <w:t>) Πιστοποιητικό Ποινικού Μητρώου.</w:t>
      </w:r>
    </w:p>
    <w:p w:rsidR="00CA348B" w:rsidRDefault="002F41F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ια</w:t>
      </w:r>
      <w:r w:rsidR="00CB3485">
        <w:rPr>
          <w:rFonts w:eastAsia="Times New Roman" w:cstheme="minorHAnsi"/>
          <w:lang w:eastAsia="el-GR"/>
        </w:rPr>
        <w:t>) Ποσό εγγύησης 300,00 Ευρώ.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Η εγγύηση αυτή θα επιστραφεί στον ενδιαφερόμενο μετά την κατακύρωση του διαγωνισμού πλην αυτού στον οποίο θα κατακυρωθεί ο διαγωνισμός και θα επιστραφεί άτοκα μετά τη λήξη της σύμβασης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θ) Υπεύθυνη δήλωση του ν. 1599/1986 ότι δεν είναι ανάδοχος εκμετάλλευσης άλλου Κυλικείου δημόσιου ή ιδιωτικού σχολείου.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u w:val="single"/>
          <w:lang w:eastAsia="el-GR"/>
        </w:rPr>
        <w:t>3.Διάρκεια μίσθωσης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Η διάρκεια μίσθωσης ορίζεται για </w:t>
      </w:r>
      <w:r w:rsidR="00152AB7">
        <w:rPr>
          <w:rFonts w:eastAsia="Times New Roman" w:cstheme="minorHAnsi"/>
          <w:lang w:eastAsia="el-GR"/>
        </w:rPr>
        <w:t>εννέα</w:t>
      </w:r>
      <w:r>
        <w:rPr>
          <w:rFonts w:eastAsia="Times New Roman" w:cstheme="minorHAnsi"/>
          <w:lang w:eastAsia="el-GR"/>
        </w:rPr>
        <w:t xml:space="preserve"> (</w:t>
      </w:r>
      <w:r w:rsidR="002F41F5">
        <w:rPr>
          <w:rFonts w:eastAsia="Times New Roman" w:cstheme="minorHAnsi"/>
          <w:lang w:eastAsia="el-GR"/>
        </w:rPr>
        <w:t>9</w:t>
      </w:r>
      <w:r>
        <w:rPr>
          <w:rFonts w:eastAsia="Times New Roman" w:cstheme="minorHAnsi"/>
          <w:lang w:eastAsia="el-GR"/>
        </w:rPr>
        <w:t xml:space="preserve">) έτη. Αρχίζει από </w:t>
      </w:r>
      <w:r w:rsidR="005C0334">
        <w:rPr>
          <w:rFonts w:eastAsia="Times New Roman" w:cstheme="minorHAnsi"/>
          <w:lang w:eastAsia="el-GR"/>
        </w:rPr>
        <w:t>15</w:t>
      </w:r>
      <w:r>
        <w:rPr>
          <w:rFonts w:eastAsia="Times New Roman" w:cstheme="minorHAnsi"/>
          <w:lang w:eastAsia="el-GR"/>
        </w:rPr>
        <w:t>-</w:t>
      </w:r>
      <w:r w:rsidR="005C0334">
        <w:rPr>
          <w:rFonts w:eastAsia="Times New Roman" w:cstheme="minorHAnsi"/>
          <w:lang w:eastAsia="el-GR"/>
        </w:rPr>
        <w:t>10</w:t>
      </w:r>
      <w:r>
        <w:rPr>
          <w:rFonts w:eastAsia="Times New Roman" w:cstheme="minorHAnsi"/>
          <w:lang w:eastAsia="el-GR"/>
        </w:rPr>
        <w:t>-2016  και λήγει 3</w:t>
      </w:r>
      <w:r w:rsidR="002F41F5">
        <w:rPr>
          <w:rFonts w:eastAsia="Times New Roman" w:cstheme="minorHAnsi"/>
          <w:lang w:eastAsia="el-GR"/>
        </w:rPr>
        <w:t>0</w:t>
      </w:r>
      <w:r>
        <w:rPr>
          <w:rFonts w:eastAsia="Times New Roman" w:cstheme="minorHAnsi"/>
          <w:lang w:eastAsia="el-GR"/>
        </w:rPr>
        <w:t>-</w:t>
      </w:r>
      <w:r w:rsidR="002F41F5">
        <w:rPr>
          <w:rFonts w:eastAsia="Times New Roman" w:cstheme="minorHAnsi"/>
          <w:lang w:eastAsia="el-GR"/>
        </w:rPr>
        <w:t>6</w:t>
      </w:r>
      <w:r>
        <w:rPr>
          <w:rFonts w:eastAsia="Times New Roman" w:cstheme="minorHAnsi"/>
          <w:lang w:eastAsia="el-GR"/>
        </w:rPr>
        <w:t>-202</w:t>
      </w:r>
      <w:r w:rsidR="005C0334">
        <w:rPr>
          <w:rFonts w:eastAsia="Times New Roman" w:cstheme="minorHAnsi"/>
          <w:lang w:eastAsia="el-GR"/>
        </w:rPr>
        <w:t>4</w:t>
      </w:r>
      <w:r>
        <w:rPr>
          <w:rFonts w:eastAsia="Times New Roman" w:cstheme="minorHAnsi"/>
          <w:lang w:eastAsia="el-GR"/>
        </w:rPr>
        <w:t>.</w:t>
      </w:r>
    </w:p>
    <w:p w:rsidR="00CA348B" w:rsidRDefault="00CB3485">
      <w:pPr>
        <w:shd w:val="clear" w:color="auto" w:fill="FFFFFF"/>
        <w:spacing w:after="0" w:line="277" w:lineRule="atLeast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u w:val="single"/>
          <w:lang w:eastAsia="el-GR"/>
        </w:rPr>
        <w:t>4.Καταβολή μισθώματος</w:t>
      </w:r>
    </w:p>
    <w:p w:rsidR="00CA348B" w:rsidRDefault="00CB3485">
      <w:pPr>
        <w:shd w:val="clear" w:color="auto" w:fill="FFFFFF"/>
        <w:spacing w:after="0" w:line="326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Η καταβολή του μισθώματος θα γίνεται σε τρεις (3) δόσεις. Η πρώτη δόση στις 30 Νοεμβρίου, η δεύτερη στις 28 Φεβρουαρίου και η τρίτη στις 31 Μαΐου. Θα λαμβάνεται </w:t>
      </w:r>
      <w:r>
        <w:rPr>
          <w:rFonts w:eastAsia="Times New Roman" w:cstheme="minorHAnsi"/>
          <w:lang w:eastAsia="el-GR"/>
        </w:rPr>
        <w:lastRenderedPageBreak/>
        <w:t>πάντα υπόψη ο αριθμός των φοιτούντων μαθητών κατά το σχολικό έτος που πληρώνονται οι δόσεις.</w:t>
      </w:r>
    </w:p>
    <w:p w:rsidR="00CA348B" w:rsidRDefault="00CB3485">
      <w:pPr>
        <w:shd w:val="clear" w:color="auto" w:fill="FFFFFF"/>
        <w:spacing w:after="0" w:line="326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u w:val="single"/>
          <w:lang w:eastAsia="el-GR"/>
        </w:rPr>
        <w:t>5. Ο  πλειοδότης   που  θα  αναλάβει   την   εκμετάλλευση  του κυλικείου θα πρέπει να γνωρίζει ότι:</w:t>
      </w:r>
    </w:p>
    <w:p w:rsidR="00CA348B" w:rsidRDefault="00CB3485">
      <w:pPr>
        <w:shd w:val="clear" w:color="auto" w:fill="FFFFFF"/>
        <w:spacing w:after="0" w:line="326" w:lineRule="atLeast"/>
        <w:ind w:firstLine="139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α)     Απαγορεύεται   η   υπεκμίσθωση   του   κυλικείου   ή   η παραχώρηση σε άλλο άτομο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β)     Είναι υποχρεωτική η χρησιμοποίηση ταμειακής μηχανής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γ)      Είναι υποχρεωτική η ασφάλιση στο ΤΕΒΕ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δ)     Για τη λειτουργία του κυλικείου απαιτείται η έκδοση σχετικής αδείας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ε)    Τα προς πώληση προϊόντα είναι αυτά που αναφέρονται και ορίζονται από την Υγ. Διάταξη Υ1γ/ Γ.Π/</w:t>
      </w:r>
      <w:proofErr w:type="spellStart"/>
      <w:r>
        <w:rPr>
          <w:rFonts w:eastAsia="Times New Roman" w:cstheme="minorHAnsi"/>
          <w:lang w:eastAsia="el-GR"/>
        </w:rPr>
        <w:t>οικ</w:t>
      </w:r>
      <w:proofErr w:type="spellEnd"/>
      <w:r>
        <w:rPr>
          <w:rFonts w:eastAsia="Times New Roman" w:cstheme="minorHAnsi"/>
          <w:lang w:eastAsia="el-GR"/>
        </w:rPr>
        <w:t xml:space="preserve"> 81025/27.08.2013 (ΦΕΚ 2135/29.08.2013 τεύχος Β’).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στ)   Θα πρέπει να συμμορφώνεται πλήρως προς τις υποδείξεις της επιτροπής ελέγχου του κυλικείου και του Δ/</w:t>
      </w:r>
      <w:proofErr w:type="spellStart"/>
      <w:r>
        <w:rPr>
          <w:rFonts w:eastAsia="Times New Roman" w:cstheme="minorHAnsi"/>
          <w:lang w:eastAsia="el-GR"/>
        </w:rPr>
        <w:t>ντη</w:t>
      </w:r>
      <w:proofErr w:type="spellEnd"/>
      <w:r>
        <w:rPr>
          <w:rFonts w:eastAsia="Times New Roman" w:cstheme="minorHAnsi"/>
          <w:lang w:eastAsia="el-GR"/>
        </w:rPr>
        <w:t xml:space="preserve"> του σχολείου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ζ)    Είναι υποχρεωμένος να καθαρίζει τον </w:t>
      </w:r>
      <w:proofErr w:type="spellStart"/>
      <w:r>
        <w:rPr>
          <w:rFonts w:eastAsia="Times New Roman" w:cstheme="minorHAnsi"/>
          <w:lang w:eastAsia="el-GR"/>
        </w:rPr>
        <w:t>αύλειο</w:t>
      </w:r>
      <w:proofErr w:type="spellEnd"/>
      <w:r>
        <w:rPr>
          <w:rFonts w:eastAsia="Times New Roman" w:cstheme="minorHAnsi"/>
          <w:lang w:eastAsia="el-GR"/>
        </w:rPr>
        <w:t xml:space="preserve"> χώρο από προϊόντα που πωλούνται στο κυλικείο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η)    Σε  περίπτωση   που  την  εκμετάλλευση  του  κυλικείου αναλάβει η καθαρίστρια του σχολείου, απαγορεύεται να καθαρίζει τους χώρους του σχολείου κατά τη διάρκεια λειτουργίας του κυλικείου. Ο καθαρισμός θα γίνεται μετά το ωράριο λειτουργίας του κυλικείου.</w:t>
      </w:r>
    </w:p>
    <w:p w:rsidR="00CA348B" w:rsidRDefault="00CB3485">
      <w:pPr>
        <w:shd w:val="clear" w:color="auto" w:fill="FFFFFF"/>
        <w:spacing w:after="0" w:line="277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θ) Ο πλειοδότης είναι υποχρεωμένος να υπογράψει την σύμβαση μίσθωσης του κυλικείου εντός πέντε (5) ημερών από την επικύρωση του πρακτικού διενέργειας του διαγωνισμού από την Σχολική επιτροπή</w:t>
      </w:r>
    </w:p>
    <w:p w:rsidR="00CA348B" w:rsidRDefault="00CB3485">
      <w:pPr>
        <w:shd w:val="clear" w:color="auto" w:fill="FFFFFF"/>
        <w:spacing w:after="0" w:line="326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Οι παραπάνω όροι είναι υποχρεωτικοί. Η παράβαση ενός και μόνο όρου από το μισθωτή θα έχει ως συνέπεια την καταγγελία της σύμβασης.</w:t>
      </w:r>
    </w:p>
    <w:p w:rsidR="00CA348B" w:rsidRDefault="00CB3485">
      <w:pPr>
        <w:shd w:val="clear" w:color="auto" w:fill="FFFFFF"/>
        <w:spacing w:after="0" w:line="326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6 </w:t>
      </w:r>
      <w:r>
        <w:rPr>
          <w:rFonts w:eastAsia="Times New Roman" w:cstheme="minorHAnsi"/>
          <w:lang w:eastAsia="el-GR"/>
        </w:rPr>
        <w:t>Η Σχολική Επιτροπή έχει το δικαίωμα να μην κατακυρώσει το διαγωνισμό, εφόσον κρίνει τις προσφορές απαράδεκτες ή για οποιοδήποτε λόγο κρίνει το αποτέλεσμα του διαγωνισμού ασύμφορο.</w:t>
      </w:r>
    </w:p>
    <w:p w:rsidR="00CA348B" w:rsidRDefault="00CB3485">
      <w:pPr>
        <w:shd w:val="clear" w:color="auto" w:fill="FFFFFF"/>
        <w:spacing w:after="0" w:line="326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Με ευθύνη του Προέδρου της Σχολικής Επιτροπής περίληψη της διακήρυξης θα σταλεί για δημοσίευση στις τ</w:t>
      </w:r>
      <w:bookmarkStart w:id="0" w:name="_GoBack"/>
      <w:bookmarkEnd w:id="0"/>
      <w:r>
        <w:rPr>
          <w:rFonts w:eastAsia="Times New Roman" w:cstheme="minorHAnsi"/>
          <w:lang w:eastAsia="el-GR"/>
        </w:rPr>
        <w:t xml:space="preserve">οπικές εφημερίδες και θα τοποθετηθεί στον πίνακα ανακοινώσεων του σχολείου και του Δημοτικού Καταστήματος . </w:t>
      </w:r>
    </w:p>
    <w:p w:rsidR="00CA348B" w:rsidRDefault="00CB3485">
      <w:pPr>
        <w:shd w:val="clear" w:color="auto" w:fill="FFFFFF"/>
        <w:spacing w:after="0" w:line="326" w:lineRule="atLeast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Οι ενδιαφερόμενοι για πληροφορίες θα απευθύνονται στον κ. Σύρο Χρήστο  </w:t>
      </w:r>
      <w:r w:rsidR="002F41F5">
        <w:rPr>
          <w:rFonts w:eastAsia="Times New Roman" w:cstheme="minorHAnsi"/>
          <w:b/>
          <w:lang w:eastAsia="el-GR"/>
        </w:rPr>
        <w:t>Δ/</w:t>
      </w:r>
      <w:proofErr w:type="spellStart"/>
      <w:r w:rsidR="002F41F5">
        <w:rPr>
          <w:rFonts w:eastAsia="Times New Roman" w:cstheme="minorHAnsi"/>
          <w:b/>
          <w:lang w:eastAsia="el-GR"/>
        </w:rPr>
        <w:t>ντή</w:t>
      </w:r>
      <w:proofErr w:type="spellEnd"/>
      <w:r>
        <w:rPr>
          <w:rFonts w:eastAsia="Times New Roman" w:cstheme="minorHAnsi"/>
          <w:b/>
          <w:lang w:eastAsia="el-GR"/>
        </w:rPr>
        <w:t xml:space="preserve"> το</w:t>
      </w:r>
      <w:r w:rsidR="002F41F5">
        <w:rPr>
          <w:rFonts w:eastAsia="Times New Roman" w:cstheme="minorHAnsi"/>
          <w:b/>
          <w:lang w:eastAsia="el-GR"/>
        </w:rPr>
        <w:t>υ</w:t>
      </w:r>
      <w:r>
        <w:rPr>
          <w:rFonts w:eastAsia="Times New Roman" w:cstheme="minorHAnsi"/>
          <w:b/>
          <w:lang w:eastAsia="el-GR"/>
        </w:rPr>
        <w:t xml:space="preserve"> 1</w:t>
      </w:r>
      <w:r>
        <w:rPr>
          <w:rFonts w:eastAsia="Times New Roman" w:cstheme="minorHAnsi"/>
          <w:b/>
          <w:vertAlign w:val="superscript"/>
          <w:lang w:eastAsia="el-GR"/>
        </w:rPr>
        <w:t>ο</w:t>
      </w:r>
      <w:r w:rsidR="002F41F5">
        <w:rPr>
          <w:rFonts w:eastAsia="Times New Roman" w:cstheme="minorHAnsi"/>
          <w:b/>
          <w:vertAlign w:val="superscript"/>
          <w:lang w:eastAsia="el-GR"/>
        </w:rPr>
        <w:t>υ</w:t>
      </w:r>
      <w:r>
        <w:rPr>
          <w:rFonts w:eastAsia="Times New Roman" w:cstheme="minorHAnsi"/>
          <w:b/>
          <w:lang w:eastAsia="el-GR"/>
        </w:rPr>
        <w:t xml:space="preserve"> </w:t>
      </w:r>
      <w:proofErr w:type="spellStart"/>
      <w:r>
        <w:rPr>
          <w:rFonts w:eastAsia="Times New Roman" w:cstheme="minorHAnsi"/>
          <w:b/>
          <w:lang w:eastAsia="el-GR"/>
        </w:rPr>
        <w:t>Δ</w:t>
      </w:r>
      <w:r w:rsidR="002F41F5">
        <w:rPr>
          <w:rFonts w:eastAsia="Times New Roman" w:cstheme="minorHAnsi"/>
          <w:b/>
          <w:lang w:eastAsia="el-GR"/>
        </w:rPr>
        <w:t>ημ</w:t>
      </w:r>
      <w:proofErr w:type="spellEnd"/>
      <w:r w:rsidR="002F41F5">
        <w:rPr>
          <w:rFonts w:eastAsia="Times New Roman" w:cstheme="minorHAnsi"/>
          <w:b/>
          <w:lang w:eastAsia="el-GR"/>
        </w:rPr>
        <w:t xml:space="preserve">. </w:t>
      </w:r>
      <w:r>
        <w:rPr>
          <w:rFonts w:eastAsia="Times New Roman" w:cstheme="minorHAnsi"/>
          <w:b/>
          <w:lang w:eastAsia="el-GR"/>
        </w:rPr>
        <w:t>Σ</w:t>
      </w:r>
      <w:r w:rsidR="002F41F5">
        <w:rPr>
          <w:rFonts w:eastAsia="Times New Roman" w:cstheme="minorHAnsi"/>
          <w:b/>
          <w:lang w:eastAsia="el-GR"/>
        </w:rPr>
        <w:t>χολείου</w:t>
      </w:r>
      <w:r>
        <w:rPr>
          <w:rFonts w:eastAsia="Times New Roman" w:cstheme="minorHAnsi"/>
          <w:b/>
          <w:lang w:eastAsia="el-GR"/>
        </w:rPr>
        <w:t xml:space="preserve"> στο τηλέφωνο 2261029285 , τις εργάσιμες ημέρες και ώρες.</w:t>
      </w:r>
    </w:p>
    <w:p w:rsidR="00CA348B" w:rsidRDefault="00CA348B">
      <w:pPr>
        <w:shd w:val="clear" w:color="auto" w:fill="FFFFFF"/>
        <w:spacing w:after="0" w:line="326" w:lineRule="atLeast"/>
        <w:jc w:val="both"/>
        <w:rPr>
          <w:rFonts w:eastAsia="Times New Roman" w:cstheme="minorHAnsi"/>
          <w:lang w:eastAsia="el-GR"/>
        </w:rPr>
      </w:pP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i/>
          <w:iCs/>
          <w:lang w:eastAsia="el-GR"/>
        </w:rPr>
        <w:t xml:space="preserve">ΛΙΒΑΔΕΙΑ, </w:t>
      </w:r>
      <w:r w:rsidR="005C0334">
        <w:rPr>
          <w:rFonts w:eastAsia="Times New Roman" w:cstheme="minorHAnsi"/>
          <w:b/>
          <w:bCs/>
          <w:i/>
          <w:iCs/>
          <w:lang w:eastAsia="el-GR"/>
        </w:rPr>
        <w:t>7</w:t>
      </w:r>
      <w:r>
        <w:rPr>
          <w:rFonts w:eastAsia="Times New Roman" w:cstheme="minorHAnsi"/>
          <w:b/>
          <w:bCs/>
          <w:i/>
          <w:iCs/>
          <w:lang w:eastAsia="el-GR"/>
        </w:rPr>
        <w:t>-</w:t>
      </w:r>
      <w:r w:rsidR="005C0334">
        <w:rPr>
          <w:rFonts w:eastAsia="Times New Roman" w:cstheme="minorHAnsi"/>
          <w:b/>
          <w:bCs/>
          <w:i/>
          <w:iCs/>
          <w:lang w:eastAsia="el-GR"/>
        </w:rPr>
        <w:t>9</w:t>
      </w:r>
      <w:r>
        <w:rPr>
          <w:rFonts w:eastAsia="Times New Roman" w:cstheme="minorHAnsi"/>
          <w:b/>
          <w:bCs/>
          <w:i/>
          <w:iCs/>
          <w:lang w:eastAsia="el-GR"/>
        </w:rPr>
        <w:t>-201</w:t>
      </w:r>
      <w:r w:rsidR="002F41F5">
        <w:rPr>
          <w:rFonts w:eastAsia="Times New Roman" w:cstheme="minorHAnsi"/>
          <w:b/>
          <w:bCs/>
          <w:i/>
          <w:iCs/>
          <w:lang w:eastAsia="el-GR"/>
        </w:rPr>
        <w:t>6</w:t>
      </w: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i/>
          <w:iCs/>
          <w:lang w:eastAsia="el-GR"/>
        </w:rPr>
        <w:t>Ο ΠΡΟΕΔΡΟΣ ΣΧΟΛΙΚΗΣ ΕΠΙΤΡΟΠΗΣ</w:t>
      </w: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b/>
          <w:bCs/>
          <w:i/>
          <w:iCs/>
          <w:lang w:eastAsia="el-GR"/>
        </w:rPr>
      </w:pPr>
      <w:r>
        <w:rPr>
          <w:rFonts w:eastAsia="Times New Roman" w:cstheme="minorHAnsi"/>
          <w:b/>
          <w:bCs/>
          <w:i/>
          <w:iCs/>
          <w:lang w:eastAsia="el-GR"/>
        </w:rPr>
        <w:t>ΠΡΩΤΟΒΑΘΜΙΑΣ ΕΚΠΑΙΔΕΥΣΗΣ ΔΗΜΟΥ ΛΕΒΑΔΕΩΝ</w:t>
      </w:r>
    </w:p>
    <w:p w:rsidR="00CA348B" w:rsidRDefault="00CA348B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b/>
          <w:bCs/>
          <w:i/>
          <w:iCs/>
          <w:lang w:eastAsia="el-GR"/>
        </w:rPr>
      </w:pPr>
    </w:p>
    <w:p w:rsidR="00CA348B" w:rsidRDefault="00CA348B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lang w:eastAsia="el-GR"/>
        </w:rPr>
      </w:pPr>
    </w:p>
    <w:p w:rsidR="00CA348B" w:rsidRDefault="00CB3485">
      <w:pPr>
        <w:shd w:val="clear" w:color="auto" w:fill="FFFFFF"/>
        <w:spacing w:after="0" w:line="277" w:lineRule="atLeast"/>
        <w:jc w:val="center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>ΚΑΡΒΟΥΝΗΣ ΣΩΤΗΡΙΟΣ</w:t>
      </w:r>
    </w:p>
    <w:p w:rsidR="00CA348B" w:rsidRDefault="00CA348B"/>
    <w:sectPr w:rsidR="00CA348B" w:rsidSect="00CA348B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48B"/>
    <w:rsid w:val="00006433"/>
    <w:rsid w:val="00107D02"/>
    <w:rsid w:val="00152AB7"/>
    <w:rsid w:val="002F41F5"/>
    <w:rsid w:val="00540D70"/>
    <w:rsid w:val="005C0334"/>
    <w:rsid w:val="0062408E"/>
    <w:rsid w:val="00C06B84"/>
    <w:rsid w:val="00CA348B"/>
    <w:rsid w:val="00CB3485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2A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CA348B"/>
    <w:pPr>
      <w:outlineLvl w:val="0"/>
    </w:pPr>
  </w:style>
  <w:style w:type="paragraph" w:styleId="2">
    <w:name w:val="heading 2"/>
    <w:basedOn w:val="a0"/>
    <w:rsid w:val="00CA348B"/>
    <w:pPr>
      <w:outlineLvl w:val="1"/>
    </w:pPr>
  </w:style>
  <w:style w:type="paragraph" w:styleId="3">
    <w:name w:val="heading 3"/>
    <w:basedOn w:val="a0"/>
    <w:rsid w:val="00CA348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kypec2ctextspan">
    <w:name w:val="skype_c2c_text_span"/>
    <w:basedOn w:val="a1"/>
    <w:qFormat/>
    <w:rsid w:val="007666BB"/>
  </w:style>
  <w:style w:type="paragraph" w:customStyle="1" w:styleId="a0">
    <w:name w:val="Επικεφαλίδα"/>
    <w:basedOn w:val="a"/>
    <w:next w:val="a4"/>
    <w:qFormat/>
    <w:rsid w:val="00CA34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A348B"/>
    <w:pPr>
      <w:spacing w:after="140" w:line="288" w:lineRule="auto"/>
    </w:pPr>
  </w:style>
  <w:style w:type="paragraph" w:styleId="a5">
    <w:name w:val="List"/>
    <w:basedOn w:val="a4"/>
    <w:rsid w:val="00CA348B"/>
    <w:rPr>
      <w:rFonts w:cs="Mangal"/>
    </w:rPr>
  </w:style>
  <w:style w:type="paragraph" w:customStyle="1" w:styleId="a6">
    <w:name w:val="Υπόμνημα"/>
    <w:basedOn w:val="a"/>
    <w:rsid w:val="00CA34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CA348B"/>
    <w:pPr>
      <w:suppressLineNumbers/>
    </w:pPr>
    <w:rPr>
      <w:rFonts w:cs="Mangal"/>
    </w:rPr>
  </w:style>
  <w:style w:type="paragraph" w:customStyle="1" w:styleId="a8">
    <w:name w:val="Παραθέσεις"/>
    <w:basedOn w:val="a"/>
    <w:qFormat/>
    <w:rsid w:val="00CA348B"/>
  </w:style>
  <w:style w:type="paragraph" w:styleId="a9">
    <w:name w:val="Title"/>
    <w:basedOn w:val="a0"/>
    <w:rsid w:val="00CA348B"/>
  </w:style>
  <w:style w:type="paragraph" w:styleId="aa">
    <w:name w:val="Subtitle"/>
    <w:basedOn w:val="a0"/>
    <w:rsid w:val="00CA34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688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2015-07-19T21:33:00Z</dcterms:created>
  <dcterms:modified xsi:type="dcterms:W3CDTF">2016-09-07T09:44:00Z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